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29" w:rsidRPr="00207DEF" w:rsidRDefault="00B27F29">
      <w:pPr>
        <w:rPr>
          <w:b/>
          <w:noProof/>
          <w:sz w:val="28"/>
          <w:szCs w:val="28"/>
        </w:rPr>
      </w:pPr>
      <w:bookmarkStart w:id="0" w:name="_GoBack"/>
      <w:bookmarkEnd w:id="0"/>
      <w:r w:rsidRPr="00207DEF">
        <w:rPr>
          <w:rFonts w:hint="eastAsia"/>
          <w:b/>
          <w:noProof/>
          <w:sz w:val="28"/>
          <w:szCs w:val="28"/>
        </w:rPr>
        <w:t>○ポロシャツ・</w:t>
      </w:r>
      <w:r w:rsidRPr="00207DEF">
        <w:rPr>
          <w:rFonts w:hint="eastAsia"/>
          <w:b/>
          <w:noProof/>
          <w:sz w:val="28"/>
          <w:szCs w:val="28"/>
        </w:rPr>
        <w:t>T</w:t>
      </w:r>
      <w:r w:rsidRPr="00207DEF">
        <w:rPr>
          <w:rFonts w:hint="eastAsia"/>
          <w:b/>
          <w:noProof/>
          <w:sz w:val="28"/>
          <w:szCs w:val="28"/>
        </w:rPr>
        <w:t>シャツデザインについて</w:t>
      </w:r>
    </w:p>
    <w:p w:rsidR="00B27F29" w:rsidRPr="00207DEF" w:rsidRDefault="00B27F29">
      <w:pPr>
        <w:rPr>
          <w:b/>
          <w:noProof/>
          <w:sz w:val="24"/>
          <w:szCs w:val="24"/>
        </w:rPr>
      </w:pPr>
      <w:r w:rsidRPr="00207DEF">
        <w:rPr>
          <w:rFonts w:hint="eastAsia"/>
          <w:b/>
          <w:noProof/>
          <w:sz w:val="24"/>
          <w:szCs w:val="24"/>
          <w:bdr w:val="single" w:sz="4" w:space="0" w:color="auto"/>
        </w:rPr>
        <w:t>背中上段のデザイン</w:t>
      </w:r>
    </w:p>
    <w:p w:rsidR="00B27F29" w:rsidRDefault="00B27F29">
      <w:pPr>
        <w:rPr>
          <w:noProof/>
        </w:rPr>
      </w:pPr>
      <w:r w:rsidRPr="00B27F29">
        <w:rPr>
          <w:noProof/>
        </w:rPr>
        <w:drawing>
          <wp:inline distT="0" distB="0" distL="0" distR="0" wp14:anchorId="007EF053" wp14:editId="20D651AF">
            <wp:extent cx="5886450" cy="4412761"/>
            <wp:effectExtent l="0" t="0" r="0" b="6985"/>
            <wp:docPr id="1" name="図 1" descr="\\172.16.101.112\03051観光課\大河ドラマ関連\写真（扇子）\DSC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01.112\03051観光課\大河ドラマ関連\写真（扇子）\DSC05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725" cy="44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29" w:rsidRDefault="00B27F29">
      <w:pPr>
        <w:rPr>
          <w:noProof/>
        </w:rPr>
      </w:pPr>
    </w:p>
    <w:p w:rsidR="00B27F29" w:rsidRPr="00207DEF" w:rsidRDefault="00B27F29">
      <w:pPr>
        <w:rPr>
          <w:b/>
          <w:noProof/>
          <w:sz w:val="24"/>
          <w:szCs w:val="24"/>
          <w:bdr w:val="single" w:sz="4" w:space="0" w:color="auto"/>
        </w:rPr>
      </w:pPr>
      <w:r w:rsidRPr="00207DEF">
        <w:rPr>
          <w:rFonts w:hint="eastAsia"/>
          <w:b/>
          <w:noProof/>
          <w:sz w:val="24"/>
          <w:szCs w:val="24"/>
          <w:bdr w:val="single" w:sz="4" w:space="0" w:color="auto"/>
        </w:rPr>
        <w:t>背中の下段のデザイン</w:t>
      </w:r>
    </w:p>
    <w:p w:rsidR="00B27F29" w:rsidRDefault="00B27F29">
      <w:pPr>
        <w:rPr>
          <w:sz w:val="24"/>
          <w:szCs w:val="24"/>
        </w:rPr>
      </w:pPr>
      <w:r w:rsidRPr="00B27F29">
        <w:rPr>
          <w:rFonts w:hint="eastAsia"/>
          <w:sz w:val="24"/>
          <w:szCs w:val="24"/>
        </w:rPr>
        <w:t>○統虎（むねとら）</w:t>
      </w:r>
    </w:p>
    <w:p w:rsidR="002D1902" w:rsidRDefault="00B27F29" w:rsidP="00B27F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宗茂</w:t>
      </w:r>
      <w:r w:rsidRPr="00B27F29">
        <w:rPr>
          <w:sz w:val="24"/>
          <w:szCs w:val="24"/>
        </w:rPr>
        <w:t>が元服後に最初に用いた名乗り「統虎（むねとら）」の署名と花押（戦国武将のサイン）若々しく清々しい書体で、戦国のサラブレッドと言われる若武者をイメージさせる。</w:t>
      </w:r>
    </w:p>
    <w:p w:rsidR="00B27F29" w:rsidRDefault="00B27F29" w:rsidP="00B27F29">
      <w:pPr>
        <w:rPr>
          <w:sz w:val="24"/>
          <w:szCs w:val="24"/>
        </w:rPr>
      </w:pPr>
    </w:p>
    <w:p w:rsidR="00B27F29" w:rsidRPr="00207DEF" w:rsidRDefault="00B27F29" w:rsidP="00B27F29">
      <w:pPr>
        <w:rPr>
          <w:b/>
          <w:sz w:val="24"/>
          <w:szCs w:val="24"/>
          <w:bdr w:val="single" w:sz="4" w:space="0" w:color="auto"/>
        </w:rPr>
      </w:pPr>
      <w:r w:rsidRPr="00207DEF">
        <w:rPr>
          <w:rFonts w:hint="eastAsia"/>
          <w:b/>
          <w:sz w:val="24"/>
          <w:szCs w:val="24"/>
          <w:bdr w:val="single" w:sz="4" w:space="0" w:color="auto"/>
        </w:rPr>
        <w:t>胸のデザイン</w:t>
      </w:r>
    </w:p>
    <w:p w:rsidR="00B27F29" w:rsidRPr="00207DEF" w:rsidRDefault="00B27F29" w:rsidP="00207DEF">
      <w:pPr>
        <w:ind w:firstLineChars="100" w:firstLine="240"/>
        <w:rPr>
          <w:sz w:val="24"/>
          <w:szCs w:val="24"/>
        </w:rPr>
      </w:pPr>
      <w:r w:rsidRPr="00207DEF">
        <w:rPr>
          <w:sz w:val="24"/>
          <w:szCs w:val="24"/>
        </w:rPr>
        <w:t>復活の部将をテーマとしたデザインで、不死鳥を置き、大河ドラマのイメージで大河の流れが背景に描かれる。</w:t>
      </w:r>
      <w:r w:rsidRPr="00207DEF">
        <w:rPr>
          <w:sz w:val="24"/>
          <w:szCs w:val="24"/>
        </w:rPr>
        <w:br/>
      </w:r>
      <w:r w:rsidR="00207DEF">
        <w:rPr>
          <w:rFonts w:hint="eastAsia"/>
          <w:sz w:val="24"/>
          <w:szCs w:val="24"/>
        </w:rPr>
        <w:t xml:space="preserve">　</w:t>
      </w:r>
      <w:r w:rsidRPr="00207DEF">
        <w:rPr>
          <w:sz w:val="24"/>
          <w:szCs w:val="24"/>
        </w:rPr>
        <w:t>中央の菱形は、古来我が国では吉祥の形として好まれている。</w:t>
      </w:r>
      <w:r w:rsidRPr="00207DEF">
        <w:rPr>
          <w:sz w:val="24"/>
          <w:szCs w:val="24"/>
        </w:rPr>
        <w:br/>
      </w:r>
      <w:r w:rsidRPr="00207DEF">
        <w:rPr>
          <w:sz w:val="24"/>
          <w:szCs w:val="24"/>
        </w:rPr>
        <w:t>武士が尚武の色として好んだ勝色（明るい藍色）と、宗茂の甲冑の主要モチーフである月輪（がちりん）にも使われる朱色と、黒色がメインカラー。</w:t>
      </w:r>
      <w:r w:rsidRPr="00207DEF">
        <w:rPr>
          <w:sz w:val="24"/>
          <w:szCs w:val="24"/>
        </w:rPr>
        <w:br/>
      </w:r>
      <w:r w:rsidR="00207DEF">
        <w:rPr>
          <w:rFonts w:hint="eastAsia"/>
          <w:sz w:val="24"/>
          <w:szCs w:val="24"/>
        </w:rPr>
        <w:t xml:space="preserve">　</w:t>
      </w:r>
      <w:r w:rsidRPr="00207DEF">
        <w:rPr>
          <w:sz w:val="24"/>
          <w:szCs w:val="24"/>
        </w:rPr>
        <w:t>運気を開くデザイン、復活の武将を大河に！というロゴです。</w:t>
      </w:r>
    </w:p>
    <w:sectPr w:rsidR="00B27F29" w:rsidRPr="00207DEF" w:rsidSect="00207DEF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29"/>
    <w:rsid w:val="001B7E9F"/>
    <w:rsid w:val="00207DEF"/>
    <w:rsid w:val="002D1902"/>
    <w:rsid w:val="00B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81D00-E85E-4A76-80B4-27E5A28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cn20101</dc:creator>
  <cp:keywords/>
  <dc:description/>
  <cp:lastModifiedBy>cn01251</cp:lastModifiedBy>
  <cp:revision>2</cp:revision>
  <cp:lastPrinted>2017-09-01T02:43:00Z</cp:lastPrinted>
  <dcterms:created xsi:type="dcterms:W3CDTF">2017-09-01T02:27:00Z</dcterms:created>
  <dcterms:modified xsi:type="dcterms:W3CDTF">2017-09-01T08:02:00Z</dcterms:modified>
</cp:coreProperties>
</file>