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12" w:rsidRDefault="004A3712">
      <w:r>
        <w:rPr>
          <w:rFonts w:hint="eastAsia"/>
        </w:rPr>
        <w:t>様式第</w:t>
      </w:r>
      <w:r w:rsidR="00217A26">
        <w:t>1</w:t>
      </w:r>
      <w:r w:rsidR="00217A26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17A26">
        <w:t>1</w:t>
      </w:r>
      <w:r w:rsidR="00217A26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4A3712" w:rsidRDefault="00217A26">
      <w:pPr>
        <w:spacing w:after="12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6"/>
        <w:gridCol w:w="192"/>
        <w:gridCol w:w="644"/>
        <w:gridCol w:w="208"/>
        <w:gridCol w:w="432"/>
        <w:gridCol w:w="408"/>
        <w:gridCol w:w="828"/>
        <w:gridCol w:w="813"/>
        <w:gridCol w:w="15"/>
        <w:gridCol w:w="1008"/>
        <w:gridCol w:w="84"/>
        <w:gridCol w:w="204"/>
        <w:gridCol w:w="240"/>
        <w:gridCol w:w="600"/>
        <w:gridCol w:w="204"/>
        <w:gridCol w:w="240"/>
        <w:gridCol w:w="384"/>
        <w:gridCol w:w="1392"/>
      </w:tblGrid>
      <w:tr w:rsidR="004A3712" w:rsidTr="00217A2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520" w:type="dxa"/>
            <w:gridSpan w:val="19"/>
            <w:tcBorders>
              <w:bottom w:val="nil"/>
            </w:tcBorders>
          </w:tcPr>
          <w:p w:rsidR="004A3712" w:rsidRDefault="004A3712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4A3712" w:rsidRDefault="004A3712"/>
          <w:p w:rsidR="004A3712" w:rsidRDefault="004A3712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217A26">
              <w:rPr>
                <w:rFonts w:hint="eastAsia"/>
              </w:rPr>
              <w:t>柳川市消防長</w:t>
            </w:r>
            <w:r>
              <w:rPr>
                <w:rFonts w:hint="eastAsia"/>
              </w:rPr>
              <w:t xml:space="preserve">　様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172" w:type="dxa"/>
            <w:gridSpan w:val="11"/>
            <w:tcBorders>
              <w:top w:val="nil"/>
              <w:right w:val="nil"/>
            </w:tcBorders>
            <w:vAlign w:val="center"/>
          </w:tcPr>
          <w:p w:rsidR="004A3712" w:rsidRDefault="004A371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</w:tcBorders>
            <w:vAlign w:val="center"/>
          </w:tcPr>
          <w:p w:rsidR="004A3712" w:rsidRPr="00217A26" w:rsidRDefault="004A3712">
            <w:pPr>
              <w:ind w:right="210"/>
              <w:rPr>
                <w:position w:val="4"/>
              </w:rPr>
            </w:pPr>
            <w:r w:rsidRPr="00217A26">
              <w:rPr>
                <w:rFonts w:hint="eastAsia"/>
                <w:spacing w:val="105"/>
                <w:position w:val="4"/>
              </w:rPr>
              <w:t>住</w:t>
            </w:r>
            <w:r w:rsidRPr="00217A26">
              <w:rPr>
                <w:rFonts w:hint="eastAsia"/>
                <w:position w:val="4"/>
              </w:rPr>
              <w:t>所</w:t>
            </w:r>
            <w:r w:rsidRPr="00217A26">
              <w:rPr>
                <w:rFonts w:hint="eastAsia"/>
              </w:rPr>
              <w:t xml:space="preserve">　　　　　</w:t>
            </w:r>
            <w:r w:rsidRPr="00217A26">
              <w:rPr>
                <w:position w:val="4"/>
              </w:rPr>
              <w:t>(</w:t>
            </w:r>
            <w:r w:rsidRPr="00217A26">
              <w:rPr>
                <w:rFonts w:hint="eastAsia"/>
                <w:position w:val="4"/>
              </w:rPr>
              <w:t xml:space="preserve">電話　　　</w:t>
            </w:r>
            <w:r w:rsidRPr="00217A26">
              <w:rPr>
                <w:position w:val="4"/>
              </w:rPr>
              <w:t>)</w:t>
            </w:r>
          </w:p>
          <w:p w:rsidR="004A3712" w:rsidRPr="00217A26" w:rsidRDefault="004A3712" w:rsidP="00217A26">
            <w:pPr>
              <w:ind w:right="210"/>
            </w:pPr>
            <w:r w:rsidRPr="00217A26">
              <w:rPr>
                <w:rFonts w:hint="eastAsia"/>
                <w:spacing w:val="105"/>
                <w:position w:val="4"/>
              </w:rPr>
              <w:t>氏</w:t>
            </w:r>
            <w:r w:rsidRPr="00217A26">
              <w:rPr>
                <w:rFonts w:hint="eastAsia"/>
                <w:position w:val="4"/>
              </w:rPr>
              <w:t>名</w:t>
            </w:r>
            <w:r w:rsidRPr="00217A26">
              <w:rPr>
                <w:rFonts w:hint="eastAsia"/>
              </w:rPr>
              <w:t xml:space="preserve">　　　　　　　　　</w:t>
            </w:r>
            <w:r w:rsidR="00217A26" w:rsidRPr="00217A26">
              <w:rPr>
                <w:rFonts w:hint="eastAsia"/>
                <w:position w:val="4"/>
              </w:rPr>
              <w:t xml:space="preserve">　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60" w:type="dxa"/>
            <w:gridSpan w:val="4"/>
            <w:vMerge w:val="restart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48" w:type="dxa"/>
            <w:gridSpan w:val="3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12" w:type="dxa"/>
            <w:gridSpan w:val="12"/>
            <w:vAlign w:val="center"/>
          </w:tcPr>
          <w:p w:rsidR="004A3712" w:rsidRDefault="004A3712">
            <w:pPr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60" w:type="dxa"/>
            <w:gridSpan w:val="4"/>
            <w:vMerge/>
            <w:vAlign w:val="center"/>
          </w:tcPr>
          <w:p w:rsidR="004A3712" w:rsidRDefault="004A3712"/>
        </w:tc>
        <w:tc>
          <w:tcPr>
            <w:tcW w:w="1048" w:type="dxa"/>
            <w:gridSpan w:val="3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12" w:type="dxa"/>
            <w:gridSpan w:val="12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8" w:type="dxa"/>
            <w:gridSpan w:val="7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12" w:type="dxa"/>
            <w:gridSpan w:val="12"/>
            <w:vAlign w:val="center"/>
          </w:tcPr>
          <w:p w:rsidR="004A3712" w:rsidRDefault="004A3712">
            <w:pPr>
              <w:jc w:val="right"/>
            </w:pPr>
            <w:r>
              <w:rPr>
                <w:rFonts w:hint="eastAsia"/>
              </w:rPr>
              <w:t>他　　　　人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60" w:type="dxa"/>
            <w:gridSpan w:val="4"/>
            <w:vMerge w:val="restart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48" w:type="dxa"/>
            <w:gridSpan w:val="3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12" w:type="dxa"/>
            <w:gridSpan w:val="12"/>
            <w:vAlign w:val="center"/>
          </w:tcPr>
          <w:p w:rsidR="004A3712" w:rsidRDefault="004A3712">
            <w:r>
              <w:rPr>
                <w:rFonts w:hint="eastAsia"/>
              </w:rPr>
              <w:t xml:space="preserve">　　自　　　　　　　　至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60" w:type="dxa"/>
            <w:gridSpan w:val="4"/>
            <w:vMerge/>
            <w:vAlign w:val="center"/>
          </w:tcPr>
          <w:p w:rsidR="004A3712" w:rsidRDefault="004A3712"/>
        </w:tc>
        <w:tc>
          <w:tcPr>
            <w:tcW w:w="1048" w:type="dxa"/>
            <w:gridSpan w:val="3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12" w:type="dxa"/>
            <w:gridSpan w:val="12"/>
            <w:vAlign w:val="center"/>
          </w:tcPr>
          <w:p w:rsidR="004A3712" w:rsidRDefault="004A3712">
            <w:r>
              <w:rPr>
                <w:rFonts w:hint="eastAsia"/>
              </w:rPr>
              <w:t xml:space="preserve">　　自　　　　　　　　至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8" w:type="dxa"/>
            <w:gridSpan w:val="7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12" w:type="dxa"/>
            <w:gridSpan w:val="12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4" w:type="dxa"/>
            <w:gridSpan w:val="2"/>
            <w:vMerge w:val="restart"/>
            <w:vAlign w:val="center"/>
          </w:tcPr>
          <w:p w:rsidR="004A3712" w:rsidRDefault="004A3712">
            <w:r>
              <w:rPr>
                <w:rFonts w:hint="eastAsia"/>
              </w:rPr>
              <w:t>設置場所</w:t>
            </w:r>
          </w:p>
        </w:tc>
        <w:tc>
          <w:tcPr>
            <w:tcW w:w="1884" w:type="dxa"/>
            <w:gridSpan w:val="5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地名、地番</w:t>
            </w:r>
          </w:p>
        </w:tc>
        <w:tc>
          <w:tcPr>
            <w:tcW w:w="6012" w:type="dxa"/>
            <w:gridSpan w:val="12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4" w:type="dxa"/>
            <w:gridSpan w:val="2"/>
            <w:vMerge/>
            <w:vAlign w:val="center"/>
          </w:tcPr>
          <w:p w:rsidR="004A3712" w:rsidRDefault="004A3712"/>
        </w:tc>
        <w:tc>
          <w:tcPr>
            <w:tcW w:w="1884" w:type="dxa"/>
            <w:gridSpan w:val="5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828" w:type="dxa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96" w:type="dxa"/>
            <w:gridSpan w:val="3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5"/>
            <w:vAlign w:val="center"/>
          </w:tcPr>
          <w:p w:rsidR="004A3712" w:rsidRDefault="004A3712">
            <w:r>
              <w:rPr>
                <w:rFonts w:hint="eastAsia"/>
              </w:rPr>
              <w:t>立入禁止の方法</w:t>
            </w:r>
          </w:p>
        </w:tc>
        <w:tc>
          <w:tcPr>
            <w:tcW w:w="1392" w:type="dxa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8" w:type="dxa"/>
            <w:gridSpan w:val="7"/>
            <w:vMerge w:val="restart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828" w:type="dxa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124" w:type="dxa"/>
            <w:gridSpan w:val="5"/>
          </w:tcPr>
          <w:p w:rsidR="004A3712" w:rsidRDefault="004A371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44" w:type="dxa"/>
            <w:gridSpan w:val="3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16" w:type="dxa"/>
            <w:gridSpan w:val="3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8" w:type="dxa"/>
            <w:gridSpan w:val="7"/>
            <w:vMerge/>
          </w:tcPr>
          <w:p w:rsidR="004A3712" w:rsidRDefault="004A3712"/>
        </w:tc>
        <w:tc>
          <w:tcPr>
            <w:tcW w:w="828" w:type="dxa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124" w:type="dxa"/>
            <w:gridSpan w:val="5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16" w:type="dxa"/>
            <w:gridSpan w:val="3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217A26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 w:val="restart"/>
            <w:textDirection w:val="tbRlV"/>
            <w:vAlign w:val="center"/>
          </w:tcPr>
          <w:p w:rsidR="00217A26" w:rsidRDefault="00217A26" w:rsidP="00217A26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692" w:type="dxa"/>
            <w:gridSpan w:val="5"/>
            <w:vMerge w:val="restart"/>
            <w:vAlign w:val="center"/>
          </w:tcPr>
          <w:p w:rsidR="00217A26" w:rsidRDefault="00217A26" w:rsidP="00217A26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08" w:type="dxa"/>
            <w:vMerge w:val="restart"/>
            <w:vAlign w:val="center"/>
          </w:tcPr>
          <w:p w:rsidR="00217A26" w:rsidRDefault="00217A26" w:rsidP="00217A26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828" w:type="dxa"/>
            <w:vMerge w:val="restart"/>
          </w:tcPr>
          <w:p w:rsidR="00217A26" w:rsidRDefault="00217A26" w:rsidP="00217A26">
            <w:r>
              <w:rPr>
                <w:rFonts w:hint="eastAsia"/>
              </w:rPr>
              <w:t xml:space="preserve">　</w:t>
            </w:r>
          </w:p>
        </w:tc>
        <w:tc>
          <w:tcPr>
            <w:tcW w:w="813" w:type="dxa"/>
            <w:vAlign w:val="center"/>
          </w:tcPr>
          <w:p w:rsidR="00217A26" w:rsidRDefault="00217A26" w:rsidP="00217A26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51" w:type="dxa"/>
            <w:gridSpan w:val="5"/>
            <w:vAlign w:val="center"/>
          </w:tcPr>
          <w:p w:rsidR="00217A26" w:rsidRDefault="00217A26" w:rsidP="00217A26"/>
        </w:tc>
        <w:tc>
          <w:tcPr>
            <w:tcW w:w="804" w:type="dxa"/>
            <w:gridSpan w:val="2"/>
            <w:vAlign w:val="center"/>
          </w:tcPr>
          <w:p w:rsidR="00217A26" w:rsidRDefault="00217A26" w:rsidP="00217A2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016" w:type="dxa"/>
            <w:gridSpan w:val="3"/>
          </w:tcPr>
          <w:p w:rsidR="00217A26" w:rsidRDefault="00217A26" w:rsidP="00217A26">
            <w:r>
              <w:rPr>
                <w:rFonts w:hint="eastAsia"/>
              </w:rPr>
              <w:t xml:space="preserve">　</w:t>
            </w:r>
          </w:p>
        </w:tc>
      </w:tr>
      <w:tr w:rsidR="00217A26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217A26" w:rsidRDefault="00217A26" w:rsidP="00217A26"/>
        </w:tc>
        <w:tc>
          <w:tcPr>
            <w:tcW w:w="1692" w:type="dxa"/>
            <w:gridSpan w:val="5"/>
            <w:vMerge/>
          </w:tcPr>
          <w:p w:rsidR="00217A26" w:rsidRDefault="00217A26" w:rsidP="00217A26"/>
        </w:tc>
        <w:tc>
          <w:tcPr>
            <w:tcW w:w="408" w:type="dxa"/>
            <w:vMerge/>
          </w:tcPr>
          <w:p w:rsidR="00217A26" w:rsidRDefault="00217A26" w:rsidP="00217A26"/>
        </w:tc>
        <w:tc>
          <w:tcPr>
            <w:tcW w:w="828" w:type="dxa"/>
            <w:vMerge/>
          </w:tcPr>
          <w:p w:rsidR="00217A26" w:rsidRDefault="00217A26" w:rsidP="00217A26"/>
        </w:tc>
        <w:tc>
          <w:tcPr>
            <w:tcW w:w="813" w:type="dxa"/>
            <w:vAlign w:val="center"/>
          </w:tcPr>
          <w:p w:rsidR="00217A26" w:rsidRDefault="00217A26" w:rsidP="00217A26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51" w:type="dxa"/>
            <w:gridSpan w:val="5"/>
            <w:vAlign w:val="center"/>
          </w:tcPr>
          <w:p w:rsidR="00217A26" w:rsidRPr="00217A26" w:rsidRDefault="00217A26" w:rsidP="00217A26"/>
        </w:tc>
        <w:tc>
          <w:tcPr>
            <w:tcW w:w="804" w:type="dxa"/>
            <w:gridSpan w:val="2"/>
            <w:vAlign w:val="center"/>
          </w:tcPr>
          <w:p w:rsidR="00217A26" w:rsidRDefault="00217A26" w:rsidP="00217A26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016" w:type="dxa"/>
            <w:gridSpan w:val="3"/>
          </w:tcPr>
          <w:p w:rsidR="00217A26" w:rsidRDefault="00217A26" w:rsidP="00217A26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4A3712" w:rsidRDefault="004A3712"/>
        </w:tc>
        <w:tc>
          <w:tcPr>
            <w:tcW w:w="2100" w:type="dxa"/>
            <w:gridSpan w:val="6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掲網</w:t>
            </w:r>
          </w:p>
        </w:tc>
        <w:tc>
          <w:tcPr>
            <w:tcW w:w="828" w:type="dxa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64" w:type="dxa"/>
            <w:gridSpan w:val="6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2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016" w:type="dxa"/>
            <w:gridSpan w:val="3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217A26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217A26" w:rsidRDefault="00217A26"/>
        </w:tc>
        <w:tc>
          <w:tcPr>
            <w:tcW w:w="408" w:type="dxa"/>
            <w:gridSpan w:val="2"/>
            <w:vMerge w:val="restart"/>
            <w:textDirection w:val="tbRlV"/>
            <w:vAlign w:val="center"/>
          </w:tcPr>
          <w:p w:rsidR="00217A26" w:rsidRDefault="00217A26">
            <w:pPr>
              <w:ind w:left="113" w:right="113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692" w:type="dxa"/>
            <w:gridSpan w:val="4"/>
            <w:vAlign w:val="center"/>
          </w:tcPr>
          <w:p w:rsidR="00217A26" w:rsidRDefault="00217A26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828" w:type="dxa"/>
            <w:vAlign w:val="center"/>
          </w:tcPr>
          <w:p w:rsidR="00217A26" w:rsidRDefault="00217A26"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364" w:type="dxa"/>
            <w:gridSpan w:val="6"/>
            <w:vAlign w:val="center"/>
          </w:tcPr>
          <w:p w:rsidR="00217A26" w:rsidRDefault="00217A26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vAlign w:val="center"/>
          </w:tcPr>
          <w:p w:rsidR="00217A26" w:rsidRDefault="00217A26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776" w:type="dxa"/>
            <w:gridSpan w:val="2"/>
            <w:vAlign w:val="center"/>
          </w:tcPr>
          <w:p w:rsidR="00217A26" w:rsidRDefault="00217A26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</w:tcPr>
          <w:p w:rsidR="004A3712" w:rsidRDefault="004A3712"/>
        </w:tc>
        <w:tc>
          <w:tcPr>
            <w:tcW w:w="408" w:type="dxa"/>
            <w:gridSpan w:val="2"/>
            <w:vMerge/>
          </w:tcPr>
          <w:p w:rsidR="004A3712" w:rsidRDefault="004A3712"/>
        </w:tc>
        <w:tc>
          <w:tcPr>
            <w:tcW w:w="1692" w:type="dxa"/>
            <w:gridSpan w:val="4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656" w:type="dxa"/>
            <w:gridSpan w:val="3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4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820" w:type="dxa"/>
            <w:gridSpan w:val="5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8" w:type="dxa"/>
            <w:gridSpan w:val="7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48" w:type="dxa"/>
            <w:gridSpan w:val="5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220" w:type="dxa"/>
            <w:gridSpan w:val="4"/>
            <w:vMerge w:val="restart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68" w:type="dxa"/>
            <w:gridSpan w:val="5"/>
            <w:vMerge w:val="restart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48" w:type="dxa"/>
            <w:gridSpan w:val="5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vMerge/>
          </w:tcPr>
          <w:p w:rsidR="004A3712" w:rsidRDefault="004A3712"/>
        </w:tc>
        <w:tc>
          <w:tcPr>
            <w:tcW w:w="2220" w:type="dxa"/>
            <w:gridSpan w:val="4"/>
            <w:vMerge/>
          </w:tcPr>
          <w:p w:rsidR="004A3712" w:rsidRDefault="004A3712"/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68" w:type="dxa"/>
            <w:gridSpan w:val="5"/>
            <w:vMerge/>
            <w:vAlign w:val="center"/>
          </w:tcPr>
          <w:p w:rsidR="004A3712" w:rsidRDefault="004A3712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4A3712" w:rsidRDefault="004A3712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748" w:type="dxa"/>
            <w:gridSpan w:val="5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vMerge/>
          </w:tcPr>
          <w:p w:rsidR="004A3712" w:rsidRDefault="004A3712"/>
        </w:tc>
        <w:tc>
          <w:tcPr>
            <w:tcW w:w="2220" w:type="dxa"/>
            <w:gridSpan w:val="4"/>
            <w:vMerge/>
          </w:tcPr>
          <w:p w:rsidR="004A3712" w:rsidRDefault="004A3712"/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49" w:type="dxa"/>
            <w:gridSpan w:val="9"/>
            <w:vAlign w:val="center"/>
          </w:tcPr>
          <w:p w:rsidR="004A3712" w:rsidRDefault="004A37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71" w:type="dxa"/>
            <w:gridSpan w:val="10"/>
            <w:vAlign w:val="center"/>
          </w:tcPr>
          <w:p w:rsidR="004A3712" w:rsidRDefault="004A37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A3712" w:rsidTr="00217A2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149" w:type="dxa"/>
            <w:gridSpan w:val="9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  <w:tc>
          <w:tcPr>
            <w:tcW w:w="4371" w:type="dxa"/>
            <w:gridSpan w:val="10"/>
          </w:tcPr>
          <w:p w:rsidR="004A3712" w:rsidRDefault="004A3712">
            <w:r>
              <w:rPr>
                <w:rFonts w:hint="eastAsia"/>
              </w:rPr>
              <w:t xml:space="preserve">　</w:t>
            </w:r>
          </w:p>
        </w:tc>
      </w:tr>
    </w:tbl>
    <w:p w:rsidR="004A3712" w:rsidRDefault="004A3712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A3712" w:rsidRDefault="004A371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※印欄は、記入しないこと。</w:t>
      </w:r>
    </w:p>
    <w:p w:rsidR="004A3712" w:rsidRDefault="004A3712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4A37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2" w:rsidRDefault="004A3712" w:rsidP="00640A2C">
      <w:r>
        <w:separator/>
      </w:r>
    </w:p>
  </w:endnote>
  <w:endnote w:type="continuationSeparator" w:id="0">
    <w:p w:rsidR="004A3712" w:rsidRDefault="004A3712" w:rsidP="006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12" w:rsidRDefault="004A37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712" w:rsidRDefault="004A37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2" w:rsidRDefault="004A3712" w:rsidP="00640A2C">
      <w:r>
        <w:separator/>
      </w:r>
    </w:p>
  </w:footnote>
  <w:footnote w:type="continuationSeparator" w:id="0">
    <w:p w:rsidR="004A3712" w:rsidRDefault="004A3712" w:rsidP="0064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12"/>
    <w:rsid w:val="00217A26"/>
    <w:rsid w:val="004A3712"/>
    <w:rsid w:val="00640A2C"/>
    <w:rsid w:val="00F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C242E0"/>
  <w14:defaultImageDpi w14:val="0"/>
  <w15:docId w15:val="{F543F2EA-31F2-45C6-80C5-4EFF0525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柳川市</cp:lastModifiedBy>
  <cp:revision>2</cp:revision>
  <cp:lastPrinted>2001-10-05T07:32:00Z</cp:lastPrinted>
  <dcterms:created xsi:type="dcterms:W3CDTF">2024-01-30T07:01:00Z</dcterms:created>
  <dcterms:modified xsi:type="dcterms:W3CDTF">2024-01-30T07:01:00Z</dcterms:modified>
</cp:coreProperties>
</file>